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2C" w:rsidRDefault="0096782C" w:rsidP="00967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1 </w:t>
      </w:r>
    </w:p>
    <w:p w:rsidR="0096782C" w:rsidRDefault="0096782C" w:rsidP="0096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6782C" w:rsidRPr="008D416E" w:rsidRDefault="0096782C" w:rsidP="0096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416E">
        <w:rPr>
          <w:rFonts w:ascii="Times New Roman" w:eastAsia="Times New Roman" w:hAnsi="Times New Roman" w:cs="Times New Roman"/>
          <w:color w:val="000000"/>
          <w:lang w:eastAsia="pl-PL"/>
        </w:rPr>
        <w:t>Ustala się następując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8D416E">
        <w:rPr>
          <w:rFonts w:ascii="Times New Roman" w:eastAsia="Times New Roman" w:hAnsi="Times New Roman" w:cs="Times New Roman"/>
          <w:color w:val="000000"/>
          <w:lang w:eastAsia="pl-PL"/>
        </w:rPr>
        <w:t xml:space="preserve"> liczby miejsc na I rok poszczególnych kierunków studiów stacjonarnych 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D416E">
        <w:rPr>
          <w:rFonts w:ascii="Times New Roman" w:eastAsia="Times New Roman" w:hAnsi="Times New Roman" w:cs="Times New Roman"/>
          <w:color w:val="000000"/>
          <w:lang w:eastAsia="pl-PL"/>
        </w:rPr>
        <w:t xml:space="preserve">niestacjonarnych I </w:t>
      </w:r>
      <w:proofErr w:type="spellStart"/>
      <w:r w:rsidRPr="008D416E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proofErr w:type="spellEnd"/>
      <w:r w:rsidRPr="008D416E">
        <w:rPr>
          <w:rFonts w:ascii="Times New Roman" w:eastAsia="Times New Roman" w:hAnsi="Times New Roman" w:cs="Times New Roman"/>
          <w:color w:val="000000"/>
          <w:lang w:eastAsia="pl-PL"/>
        </w:rPr>
        <w:t xml:space="preserve"> II stopnia, jednolitych studiów magisterskich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(JSM) </w:t>
      </w:r>
      <w:r w:rsidRPr="008D416E">
        <w:rPr>
          <w:rFonts w:ascii="Times New Roman" w:eastAsia="Times New Roman" w:hAnsi="Times New Roman" w:cs="Times New Roman"/>
          <w:color w:val="000000"/>
          <w:lang w:eastAsia="pl-PL"/>
        </w:rPr>
        <w:t>oraz studiów w języku angielskim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D416E">
        <w:rPr>
          <w:rFonts w:ascii="Times New Roman" w:eastAsia="Times New Roman" w:hAnsi="Times New Roman" w:cs="Times New Roman"/>
          <w:color w:val="000000"/>
          <w:lang w:eastAsia="pl-PL"/>
        </w:rPr>
        <w:t>roku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D416E">
        <w:rPr>
          <w:rFonts w:ascii="Times New Roman" w:eastAsia="Times New Roman" w:hAnsi="Times New Roman" w:cs="Times New Roman"/>
          <w:color w:val="000000"/>
          <w:lang w:eastAsia="pl-PL"/>
        </w:rPr>
        <w:t>akademickim 201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8D416E">
        <w:rPr>
          <w:rFonts w:ascii="Times New Roman" w:eastAsia="Times New Roman" w:hAnsi="Times New Roman" w:cs="Times New Roman"/>
          <w:color w:val="000000"/>
          <w:lang w:eastAsia="pl-PL"/>
        </w:rPr>
        <w:t>/20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20.</w:t>
      </w:r>
    </w:p>
    <w:p w:rsidR="0096782C" w:rsidRPr="001E34BC" w:rsidRDefault="0096782C" w:rsidP="009678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8"/>
        <w:gridCol w:w="1693"/>
        <w:gridCol w:w="242"/>
        <w:gridCol w:w="1418"/>
        <w:gridCol w:w="425"/>
        <w:gridCol w:w="1422"/>
        <w:gridCol w:w="17"/>
        <w:gridCol w:w="1531"/>
      </w:tblGrid>
      <w:tr w:rsidR="0096782C" w:rsidRPr="00BF07D7" w:rsidTr="003A40BB">
        <w:trPr>
          <w:trHeight w:val="300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Kierunek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studia stacjonarne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studia niestacjonarne</w:t>
            </w:r>
          </w:p>
        </w:tc>
      </w:tr>
      <w:tr w:rsidR="0096782C" w:rsidRPr="00BF07D7" w:rsidTr="003A40BB">
        <w:trPr>
          <w:trHeight w:val="195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 stopnia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/JSM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II stopnia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 stopnia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/JSM</w:t>
            </w:r>
          </w:p>
        </w:tc>
        <w:tc>
          <w:tcPr>
            <w:tcW w:w="1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II stopnia</w:t>
            </w:r>
          </w:p>
        </w:tc>
      </w:tr>
      <w:tr w:rsidR="0096782C" w:rsidRPr="00BF07D7" w:rsidTr="003A40BB">
        <w:trPr>
          <w:trHeight w:val="300"/>
        </w:trPr>
        <w:tc>
          <w:tcPr>
            <w:tcW w:w="9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WYDZIAŁ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BIOLOGII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HODOWLI ZWIERZĄT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bezpieczeństwo żywności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8B6D49" w:rsidRDefault="0096782C" w:rsidP="003A40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pl-PL"/>
              </w:rPr>
              <w:t>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proofErr w:type="spellStart"/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bioinformatyka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8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32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biologia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8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8</w:t>
            </w: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8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biologia człowieka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8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32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810EB4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zootechnika </w:t>
            </w: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83" w:right="113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      </w:t>
            </w: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Default="0096782C" w:rsidP="003A40BB">
            <w:pPr>
              <w:spacing w:after="0" w:line="240" w:lineRule="auto"/>
              <w:ind w:left="227" w:right="56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       64</w:t>
            </w:r>
          </w:p>
          <w:p w:rsidR="0096782C" w:rsidRPr="00BF07D7" w:rsidRDefault="0096782C" w:rsidP="003A40BB">
            <w:pPr>
              <w:spacing w:after="0" w:line="240" w:lineRule="auto"/>
              <w:ind w:left="-49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32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ind w:left="28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ind w:left="227" w:right="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176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32</w:t>
            </w:r>
          </w:p>
        </w:tc>
      </w:tr>
      <w:tr w:rsidR="0096782C" w:rsidRPr="00BF07D7" w:rsidTr="003A40BB">
        <w:trPr>
          <w:trHeight w:val="300"/>
        </w:trPr>
        <w:tc>
          <w:tcPr>
            <w:tcW w:w="9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WYDZIAŁ INŻYNIERII KSZTAŁTOWANIA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ŚRODOWISKA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GEODEZJI</w:t>
            </w:r>
          </w:p>
        </w:tc>
      </w:tr>
      <w:tr w:rsidR="0096782C" w:rsidRPr="00BF40A8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4F0165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architektura krajobrazu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4123A5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4123A5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48 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4123A5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4123A5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 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</w:t>
            </w: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udownictwo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96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32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geodezja i kartografia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64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gospodarka przestrzenna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inżynieria bezpieczeństwa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32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inżynieria środowiska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inżynieria i gospodarka wodna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32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656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304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2</w:t>
            </w:r>
          </w:p>
        </w:tc>
      </w:tr>
      <w:tr w:rsidR="0096782C" w:rsidRPr="00BF07D7" w:rsidTr="003A40BB">
        <w:trPr>
          <w:trHeight w:val="300"/>
        </w:trPr>
        <w:tc>
          <w:tcPr>
            <w:tcW w:w="9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WYDZIAŁ MEDYCYNY WETERYNARYJNEJ</w:t>
            </w:r>
          </w:p>
        </w:tc>
      </w:tr>
      <w:tr w:rsidR="0096782C" w:rsidRPr="00BF07D7" w:rsidTr="003A40BB">
        <w:trPr>
          <w:trHeight w:val="6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weterynaria (jednolite studia magisterskie)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         144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0D15FA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pl-PL"/>
              </w:rPr>
              <w:t>80</w:t>
            </w:r>
          </w:p>
          <w:p w:rsidR="0096782C" w:rsidRPr="00BF07D7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 </w:t>
            </w:r>
          </w:p>
        </w:tc>
      </w:tr>
      <w:tr w:rsidR="0096782C" w:rsidRPr="00BF07D7" w:rsidTr="003A40BB">
        <w:trPr>
          <w:trHeight w:val="300"/>
        </w:trPr>
        <w:tc>
          <w:tcPr>
            <w:tcW w:w="9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WYDZIAŁ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BIOTECHNOLOGII I NAUK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ŻYWNOŚCI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</w:t>
            </w: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iotechnologia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 </w:t>
            </w:r>
          </w:p>
        </w:tc>
      </w:tr>
      <w:tr w:rsidR="0096782C" w:rsidRPr="00BF07D7" w:rsidTr="003A40BB">
        <w:trPr>
          <w:trHeight w:val="6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technologia żywności i żywienie człowieka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96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 </w:t>
            </w:r>
          </w:p>
        </w:tc>
      </w:tr>
      <w:tr w:rsidR="0096782C" w:rsidRPr="00BF07D7" w:rsidTr="003A40BB">
        <w:trPr>
          <w:trHeight w:val="6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zarządzanie jakością i analiza żywności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 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żywienie człowieka i dietetyka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 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technologia i organizacja gastronomii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82C" w:rsidRPr="00BF07D7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40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Default="0096782C" w:rsidP="003A40BB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96782C" w:rsidRDefault="0096782C" w:rsidP="003A40BB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96782C" w:rsidRPr="00BF07D7" w:rsidRDefault="0096782C" w:rsidP="003A40BB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 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lastRenderedPageBreak/>
              <w:t>Kierunek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studia stacjonarne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studia niestacjonarne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 stopnia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II stopnia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 stopnia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II stopnia</w:t>
            </w:r>
          </w:p>
        </w:tc>
      </w:tr>
      <w:tr w:rsidR="0096782C" w:rsidRPr="00BF07D7" w:rsidTr="003A40BB">
        <w:trPr>
          <w:trHeight w:val="300"/>
        </w:trPr>
        <w:tc>
          <w:tcPr>
            <w:tcW w:w="9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WYDZIAŁ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PRZYRODNICZO-TECHNOLOGICZNY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agrobiznes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</w:t>
            </w: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biotechnologia stosowana roślin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ekonomia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medycyna roślin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ochrona środowiska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8</w:t>
            </w: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60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odnawialne źródła energii i gospodarka odpadami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A43100" w:rsidTr="003A40BB">
        <w:trPr>
          <w:trHeight w:val="30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4123A5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ogrodnictwo</w:t>
            </w:r>
          </w:p>
          <w:p w:rsidR="0096782C" w:rsidRPr="004123A5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pl-PL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4123A5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4123A5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32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4123A5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4123A5" w:rsidRDefault="0096782C" w:rsidP="003A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3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 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rolnictwo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48</w:t>
            </w: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technika rolnicza i leśna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zarządzanie i inżynieria produkcji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96782C" w:rsidRPr="00BF07D7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BF07D7" w:rsidRDefault="0096782C" w:rsidP="003A40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696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64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BF07D7" w:rsidRDefault="0096782C" w:rsidP="003A40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48</w:t>
            </w:r>
          </w:p>
        </w:tc>
      </w:tr>
      <w:tr w:rsidR="0096782C" w:rsidRPr="009D1639" w:rsidTr="003A40BB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2C" w:rsidRPr="009D1639" w:rsidRDefault="0096782C" w:rsidP="003A40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D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9D1639" w:rsidRDefault="0096782C" w:rsidP="003A40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9D1639" w:rsidRDefault="0096782C" w:rsidP="003A40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9D1639" w:rsidRDefault="0096782C" w:rsidP="003A40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2C" w:rsidRPr="009D1639" w:rsidRDefault="0096782C" w:rsidP="003A40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</w:tbl>
    <w:p w:rsidR="0096782C" w:rsidRPr="009D1639" w:rsidRDefault="0096782C" w:rsidP="0096782C">
      <w:pPr>
        <w:rPr>
          <w:rFonts w:ascii="Times New Roman" w:hAnsi="Times New Roman" w:cs="Times New Roman"/>
        </w:rPr>
      </w:pPr>
    </w:p>
    <w:p w:rsidR="00B03815" w:rsidRDefault="00434550"/>
    <w:sectPr w:rsidR="00B0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C"/>
    <w:rsid w:val="00350C74"/>
    <w:rsid w:val="00352317"/>
    <w:rsid w:val="00434550"/>
    <w:rsid w:val="009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Staszewka</dc:creator>
  <cp:lastModifiedBy>Grazyna</cp:lastModifiedBy>
  <cp:revision>2</cp:revision>
  <dcterms:created xsi:type="dcterms:W3CDTF">2019-04-08T06:27:00Z</dcterms:created>
  <dcterms:modified xsi:type="dcterms:W3CDTF">2019-04-08T06:27:00Z</dcterms:modified>
</cp:coreProperties>
</file>