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2461" w:rsidRDefault="00EA2461" w:rsidP="00EA24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Oferta pracy</w:t>
      </w:r>
    </w:p>
    <w:p w:rsidR="00EA2461" w:rsidRDefault="00EA2461" w:rsidP="00EA24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Stanowisko: Stażysta BHP</w:t>
      </w:r>
    </w:p>
    <w:p w:rsidR="00EA2461" w:rsidRDefault="00EA2461" w:rsidP="00EA24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EA2461" w:rsidRPr="00EA2461" w:rsidRDefault="00EA2461" w:rsidP="00EA24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A246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Zakres obowiązków</w:t>
      </w:r>
    </w:p>
    <w:p w:rsidR="00EA2461" w:rsidRPr="00EA2461" w:rsidRDefault="00EA2461" w:rsidP="00EA2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461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Wypełnianie zadań służby bhp, w tym:</w:t>
      </w:r>
    </w:p>
    <w:p w:rsidR="00EA2461" w:rsidRPr="00EA2461" w:rsidRDefault="00EA2461" w:rsidP="00EA24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46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bhp wymaganej przepisami prawa</w:t>
      </w:r>
    </w:p>
    <w:p w:rsidR="00EA2461" w:rsidRPr="00EA2461" w:rsidRDefault="00EA2461" w:rsidP="00EA24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461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procedur, regulaminów i instrukcji dot. bhp, itd.</w:t>
      </w:r>
    </w:p>
    <w:p w:rsidR="00EA2461" w:rsidRPr="00EA2461" w:rsidRDefault="00EA2461" w:rsidP="00EA24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461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analizy warunków pracy i ocena ryzyka zawodowego na stanowiskach pracy</w:t>
      </w:r>
    </w:p>
    <w:p w:rsidR="00EA2461" w:rsidRPr="00EA2461" w:rsidRDefault="00EA2461" w:rsidP="00EA24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46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postępowaniu powypadkowym i prowadzenie wszelkich dokumentów</w:t>
      </w:r>
    </w:p>
    <w:p w:rsidR="00EA2461" w:rsidRPr="00EA2461" w:rsidRDefault="00EA2461" w:rsidP="00EA24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46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szkoleń bhp</w:t>
      </w:r>
    </w:p>
    <w:p w:rsidR="00EA2461" w:rsidRPr="00EA2461" w:rsidRDefault="00EA2461" w:rsidP="00EA24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46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komisji bhp</w:t>
      </w:r>
    </w:p>
    <w:p w:rsidR="00EA2461" w:rsidRPr="00EA2461" w:rsidRDefault="00EA2461" w:rsidP="00EA24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46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podmiotami zewnętrznymi</w:t>
      </w:r>
    </w:p>
    <w:p w:rsidR="00EA2461" w:rsidRPr="00EA2461" w:rsidRDefault="00EA2461" w:rsidP="00EA24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461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Bieżąca kontrola procedur</w:t>
      </w:r>
    </w:p>
    <w:p w:rsidR="00EA2461" w:rsidRPr="00EA2461" w:rsidRDefault="00EA2461" w:rsidP="00EA24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461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dokumentacją, prowadzenie ewidencji, sprawozdań</w:t>
      </w:r>
    </w:p>
    <w:p w:rsidR="00EA2461" w:rsidRPr="00EA2461" w:rsidRDefault="00EA2461" w:rsidP="00EA24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A246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Oferujemy</w:t>
      </w:r>
    </w:p>
    <w:p w:rsidR="00EA2461" w:rsidRPr="00EA2461" w:rsidRDefault="00EA2461" w:rsidP="00EA24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461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w polskiej, dynamicznie rozwijającej się firmie</w:t>
      </w:r>
    </w:p>
    <w:p w:rsidR="00EA2461" w:rsidRPr="00EA2461" w:rsidRDefault="00EA2461" w:rsidP="00EA24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461">
        <w:rPr>
          <w:rFonts w:ascii="Times New Roman" w:eastAsia="Times New Roman" w:hAnsi="Times New Roman" w:cs="Times New Roman"/>
          <w:sz w:val="24"/>
          <w:szCs w:val="24"/>
          <w:lang w:eastAsia="pl-PL"/>
        </w:rPr>
        <w:t>Stabilne zatrudnienie na podstawie umowy o pracę/umowy zlecenia</w:t>
      </w:r>
    </w:p>
    <w:p w:rsidR="00EA2461" w:rsidRPr="00EA2461" w:rsidRDefault="00EA2461" w:rsidP="00EA24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46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narzędzia pracy</w:t>
      </w:r>
    </w:p>
    <w:p w:rsidR="00EA2461" w:rsidRPr="00EA2461" w:rsidRDefault="00EA2461" w:rsidP="00EA24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461">
        <w:rPr>
          <w:rFonts w:ascii="Times New Roman" w:eastAsia="Times New Roman" w:hAnsi="Times New Roman" w:cs="Times New Roman"/>
          <w:sz w:val="24"/>
          <w:szCs w:val="24"/>
          <w:lang w:eastAsia="pl-PL"/>
        </w:rPr>
        <w:t>Zdobycie cennego doświadczenia</w:t>
      </w:r>
    </w:p>
    <w:p w:rsidR="00EA2461" w:rsidRPr="00EA2461" w:rsidRDefault="00EA2461" w:rsidP="00EA24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A246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Wymagania</w:t>
      </w:r>
    </w:p>
    <w:p w:rsidR="00EA2461" w:rsidRPr="00EA2461" w:rsidRDefault="00EA2461" w:rsidP="00EA24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461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kierunkowe z bhp lub ostatni rok studiów o kierunku bhp</w:t>
      </w:r>
    </w:p>
    <w:p w:rsidR="00EA2461" w:rsidRPr="00EA2461" w:rsidRDefault="00EA2461" w:rsidP="00EA24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461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Samodzielność, terminowość, rzetelność</w:t>
      </w:r>
    </w:p>
    <w:p w:rsidR="00EA2461" w:rsidRPr="00EA2461" w:rsidRDefault="00EA2461" w:rsidP="00EA24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461">
        <w:rPr>
          <w:rFonts w:ascii="Times New Roman" w:eastAsia="Times New Roman" w:hAnsi="Times New Roman" w:cs="Times New Roman"/>
          <w:sz w:val="24"/>
          <w:szCs w:val="24"/>
          <w:lang w:eastAsia="pl-PL"/>
        </w:rPr>
        <w:t>Angielski komunikatywny mile widziany</w:t>
      </w:r>
    </w:p>
    <w:p w:rsidR="00EA2461" w:rsidRDefault="00EA2461" w:rsidP="00EA24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46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kat. B – warunek konieczny</w:t>
      </w:r>
    </w:p>
    <w:p w:rsidR="00EA2461" w:rsidRDefault="00EA2461" w:rsidP="00EA2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2461" w:rsidRDefault="00EA2461" w:rsidP="00EA2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prosimy składać mailowo: </w:t>
      </w:r>
      <w:hyperlink r:id="rId5" w:history="1">
        <w:r w:rsidRPr="00C67E3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biuro@bservices.pl</w:t>
        </w:r>
      </w:hyperlink>
    </w:p>
    <w:p w:rsidR="00EA2461" w:rsidRDefault="00EA2461" w:rsidP="00EA2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2461" w:rsidRDefault="00EA2461" w:rsidP="00EA2461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00200" cy="1600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B-Services Sp. z o.o., ul. Sewastopolska 2, 51-203 Wrocław</w:t>
      </w:r>
    </w:p>
    <w:sectPr w:rsidR="00EA2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25ED"/>
    <w:multiLevelType w:val="multilevel"/>
    <w:tmpl w:val="4DF0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A6216"/>
    <w:multiLevelType w:val="multilevel"/>
    <w:tmpl w:val="75C4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403F27"/>
    <w:multiLevelType w:val="multilevel"/>
    <w:tmpl w:val="F39A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61"/>
    <w:rsid w:val="00EA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A256"/>
  <w15:chartTrackingRefBased/>
  <w15:docId w15:val="{4F531B8F-AABC-472C-A3AF-7C83A32A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A2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A246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24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8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biuro@bservic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Delmanowicz</dc:creator>
  <cp:keywords/>
  <dc:description/>
  <cp:lastModifiedBy>Michał Delmanowicz</cp:lastModifiedBy>
  <cp:revision>1</cp:revision>
  <dcterms:created xsi:type="dcterms:W3CDTF">2022-02-15T12:32:00Z</dcterms:created>
  <dcterms:modified xsi:type="dcterms:W3CDTF">2022-02-15T12:34:00Z</dcterms:modified>
</cp:coreProperties>
</file>